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D8" w:rsidRPr="009F4DE0" w:rsidRDefault="00A328D8" w:rsidP="00A328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Додаток 3</w:t>
      </w:r>
    </w:p>
    <w:p w:rsidR="00A328D8" w:rsidRPr="009F4DE0" w:rsidRDefault="00A328D8" w:rsidP="00A328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до наказу ДНЗ «ЗВПУ»</w:t>
      </w:r>
    </w:p>
    <w:p w:rsidR="00A328D8" w:rsidRPr="009F4DE0" w:rsidRDefault="00A328D8" w:rsidP="00A328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від  _______________ № ____</w:t>
      </w:r>
    </w:p>
    <w:p w:rsidR="00FD525A" w:rsidRPr="009F4DE0" w:rsidRDefault="00FD525A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25A" w:rsidRPr="009F4DE0" w:rsidRDefault="00FD525A" w:rsidP="00FD5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E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D525A" w:rsidRPr="009F4DE0" w:rsidRDefault="00FD525A" w:rsidP="00FD5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E0">
        <w:rPr>
          <w:rFonts w:ascii="Times New Roman" w:hAnsi="Times New Roman" w:cs="Times New Roman"/>
          <w:b/>
          <w:sz w:val="28"/>
          <w:szCs w:val="28"/>
        </w:rPr>
        <w:t>про відкритий творчий конкурс «Золотий олівець»</w:t>
      </w:r>
    </w:p>
    <w:p w:rsidR="00FD525A" w:rsidRPr="009F4DE0" w:rsidRDefault="00FD525A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E04" w:rsidRPr="009F4DE0" w:rsidRDefault="009317EC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1. </w:t>
      </w:r>
      <w:r w:rsidR="001A0E04" w:rsidRPr="009F4DE0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6F3489" w:rsidRPr="009F4DE0" w:rsidRDefault="001A0E04" w:rsidP="009813DD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Відкритий </w:t>
      </w:r>
      <w:r w:rsidR="00FD525A" w:rsidRPr="009F4DE0">
        <w:rPr>
          <w:rFonts w:ascii="Times New Roman" w:hAnsi="Times New Roman" w:cs="Times New Roman"/>
          <w:sz w:val="28"/>
          <w:szCs w:val="28"/>
        </w:rPr>
        <w:t xml:space="preserve">творчий </w:t>
      </w:r>
      <w:r w:rsidRPr="009F4DE0">
        <w:rPr>
          <w:rFonts w:ascii="Times New Roman" w:hAnsi="Times New Roman" w:cs="Times New Roman"/>
          <w:sz w:val="28"/>
          <w:szCs w:val="28"/>
        </w:rPr>
        <w:t>конкурс «Золотий олівець»</w:t>
      </w:r>
      <w:r w:rsidR="00FD525A" w:rsidRPr="009F4DE0">
        <w:rPr>
          <w:rFonts w:ascii="Times New Roman" w:hAnsi="Times New Roman" w:cs="Times New Roman"/>
          <w:sz w:val="28"/>
          <w:szCs w:val="28"/>
        </w:rPr>
        <w:t xml:space="preserve"> (далі Конкурс)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386BC2" w:rsidRPr="009F4DE0">
        <w:rPr>
          <w:rFonts w:ascii="Times New Roman" w:hAnsi="Times New Roman" w:cs="Times New Roman"/>
          <w:sz w:val="28"/>
          <w:szCs w:val="28"/>
        </w:rPr>
        <w:t>є захо</w:t>
      </w:r>
      <w:r w:rsidR="003E48ED" w:rsidRPr="009F4DE0">
        <w:rPr>
          <w:rFonts w:ascii="Times New Roman" w:hAnsi="Times New Roman" w:cs="Times New Roman"/>
          <w:sz w:val="28"/>
          <w:szCs w:val="28"/>
        </w:rPr>
        <w:t xml:space="preserve">дом, що передбачає безпосереднє виконання </w:t>
      </w:r>
      <w:r w:rsidR="006F3489" w:rsidRPr="009F4DE0">
        <w:rPr>
          <w:rFonts w:ascii="Times New Roman" w:hAnsi="Times New Roman" w:cs="Times New Roman"/>
          <w:sz w:val="28"/>
          <w:szCs w:val="28"/>
        </w:rPr>
        <w:t>художн</w:t>
      </w:r>
      <w:r w:rsidR="003E48ED" w:rsidRPr="009F4DE0">
        <w:rPr>
          <w:rFonts w:ascii="Times New Roman" w:hAnsi="Times New Roman" w:cs="Times New Roman"/>
          <w:sz w:val="28"/>
          <w:szCs w:val="28"/>
        </w:rPr>
        <w:t>ього твору</w:t>
      </w:r>
      <w:r w:rsidR="006F3489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3E48ED" w:rsidRPr="009F4DE0">
        <w:rPr>
          <w:rFonts w:ascii="Times New Roman" w:hAnsi="Times New Roman" w:cs="Times New Roman"/>
          <w:sz w:val="28"/>
          <w:szCs w:val="28"/>
        </w:rPr>
        <w:t>під час проведення конкурсу</w:t>
      </w:r>
      <w:r w:rsidR="006F3489" w:rsidRPr="009F4DE0">
        <w:rPr>
          <w:rFonts w:ascii="Times New Roman" w:hAnsi="Times New Roman" w:cs="Times New Roman"/>
          <w:sz w:val="28"/>
          <w:szCs w:val="28"/>
        </w:rPr>
        <w:t>.</w:t>
      </w:r>
    </w:p>
    <w:p w:rsidR="00386BC2" w:rsidRPr="009F4DE0" w:rsidRDefault="006F3489" w:rsidP="009813DD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86BC2" w:rsidRPr="009F4DE0">
        <w:rPr>
          <w:rFonts w:ascii="Times New Roman" w:hAnsi="Times New Roman" w:cs="Times New Roman"/>
          <w:sz w:val="28"/>
          <w:szCs w:val="28"/>
        </w:rPr>
        <w:t>проводиться щорічно у місті Запоріжжя</w:t>
      </w:r>
      <w:r w:rsidRPr="009F4DE0">
        <w:rPr>
          <w:rFonts w:ascii="Times New Roman" w:hAnsi="Times New Roman" w:cs="Times New Roman"/>
          <w:sz w:val="28"/>
          <w:szCs w:val="28"/>
        </w:rPr>
        <w:t>, на базі Державного навчального закладу «Запорізьке вище професійне училище»</w:t>
      </w:r>
      <w:r w:rsidR="00386BC2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Pr="009F4DE0">
        <w:rPr>
          <w:rFonts w:ascii="Times New Roman" w:hAnsi="Times New Roman" w:cs="Times New Roman"/>
          <w:sz w:val="28"/>
          <w:szCs w:val="28"/>
        </w:rPr>
        <w:t>.</w:t>
      </w:r>
    </w:p>
    <w:p w:rsidR="006F3489" w:rsidRPr="009F4DE0" w:rsidRDefault="006F3489" w:rsidP="006F34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2. Мета конкурсу</w:t>
      </w:r>
    </w:p>
    <w:p w:rsidR="006F3489" w:rsidRPr="009F4DE0" w:rsidRDefault="006F3489" w:rsidP="006F34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Метою Конкурсу є підтримка та сприяння творчій реалізації талановитої учнівської молоді, художників-початківців міста Запоріжжя, Запорізької області та інших міст і областей України; збереження та популяризація національної української школи художньої майстерності; проведення професійної орієнтації серед учнів шкіл художнього напрямку.</w:t>
      </w:r>
    </w:p>
    <w:p w:rsidR="00C21355" w:rsidRPr="009F4DE0" w:rsidRDefault="006F3489" w:rsidP="00C21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3. Організація та проведення конкурсу.</w:t>
      </w:r>
    </w:p>
    <w:p w:rsidR="00C21355" w:rsidRPr="009F4DE0" w:rsidRDefault="00DC49CC" w:rsidP="00C21355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Засновником та організатором</w:t>
      </w:r>
      <w:r w:rsidR="006F3489" w:rsidRPr="009F4DE0">
        <w:rPr>
          <w:rFonts w:ascii="Times New Roman" w:hAnsi="Times New Roman" w:cs="Times New Roman"/>
          <w:sz w:val="28"/>
          <w:szCs w:val="28"/>
        </w:rPr>
        <w:t xml:space="preserve"> Конкурсу є </w:t>
      </w:r>
      <w:r w:rsidR="001A0E04" w:rsidRPr="009F4DE0">
        <w:rPr>
          <w:rFonts w:ascii="Times New Roman" w:hAnsi="Times New Roman" w:cs="Times New Roman"/>
          <w:sz w:val="28"/>
          <w:szCs w:val="28"/>
        </w:rPr>
        <w:t>Д</w:t>
      </w:r>
      <w:r w:rsidR="006F3489" w:rsidRPr="009F4DE0">
        <w:rPr>
          <w:rFonts w:ascii="Times New Roman" w:hAnsi="Times New Roman" w:cs="Times New Roman"/>
          <w:sz w:val="28"/>
          <w:szCs w:val="28"/>
        </w:rPr>
        <w:t>ержавний навчальний заклад</w:t>
      </w:r>
      <w:r w:rsidR="00FD525A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1A0E04" w:rsidRPr="009F4DE0">
        <w:rPr>
          <w:rFonts w:ascii="Times New Roman" w:hAnsi="Times New Roman" w:cs="Times New Roman"/>
          <w:sz w:val="28"/>
          <w:szCs w:val="28"/>
        </w:rPr>
        <w:t>«Зап</w:t>
      </w:r>
      <w:r w:rsidR="00FD525A" w:rsidRPr="009F4DE0">
        <w:rPr>
          <w:rFonts w:ascii="Times New Roman" w:hAnsi="Times New Roman" w:cs="Times New Roman"/>
          <w:sz w:val="28"/>
          <w:szCs w:val="28"/>
        </w:rPr>
        <w:t>орізьке вище професійне училище</w:t>
      </w:r>
      <w:r w:rsidR="001A0E04" w:rsidRPr="009F4DE0">
        <w:rPr>
          <w:rFonts w:ascii="Times New Roman" w:hAnsi="Times New Roman" w:cs="Times New Roman"/>
          <w:sz w:val="28"/>
          <w:szCs w:val="28"/>
        </w:rPr>
        <w:t>»</w:t>
      </w:r>
      <w:r w:rsidR="009F3AB0" w:rsidRPr="009F4DE0">
        <w:rPr>
          <w:rFonts w:ascii="Times New Roman" w:hAnsi="Times New Roman" w:cs="Times New Roman"/>
          <w:sz w:val="28"/>
          <w:szCs w:val="28"/>
        </w:rPr>
        <w:t xml:space="preserve"> (далі Засновник)</w:t>
      </w:r>
      <w:r w:rsidR="00FD525A" w:rsidRPr="009F4DE0">
        <w:rPr>
          <w:rFonts w:ascii="Times New Roman" w:hAnsi="Times New Roman" w:cs="Times New Roman"/>
          <w:sz w:val="28"/>
          <w:szCs w:val="28"/>
        </w:rPr>
        <w:t>.</w:t>
      </w:r>
      <w:r w:rsidR="009813DD" w:rsidRPr="009F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55" w:rsidRPr="009F4DE0" w:rsidRDefault="00386BC2" w:rsidP="00C21355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Співзасновниками та </w:t>
      </w:r>
      <w:r w:rsidR="00DC49CC" w:rsidRPr="009F4DE0">
        <w:rPr>
          <w:rFonts w:ascii="Times New Roman" w:hAnsi="Times New Roman" w:cs="Times New Roman"/>
          <w:sz w:val="28"/>
          <w:szCs w:val="28"/>
        </w:rPr>
        <w:t>співорганізаторами</w:t>
      </w:r>
      <w:r w:rsidRPr="009F4DE0">
        <w:rPr>
          <w:rFonts w:ascii="Times New Roman" w:hAnsi="Times New Roman" w:cs="Times New Roman"/>
          <w:sz w:val="28"/>
          <w:szCs w:val="28"/>
        </w:rPr>
        <w:t xml:space="preserve"> конкурсу є «ProkofevsGallery» (галерея сучасного мистецтва), магазин художніх матеріалів «Гармонія».</w:t>
      </w:r>
    </w:p>
    <w:p w:rsidR="00C21355" w:rsidRPr="009F4DE0" w:rsidRDefault="009813DD" w:rsidP="00C21355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eastAsia="Times New Roman" w:hAnsi="Times New Roman" w:cs="Times New Roman"/>
          <w:color w:val="000000"/>
          <w:sz w:val="28"/>
          <w:szCs w:val="28"/>
        </w:rPr>
        <w:t>До участі в організації, проведенні Конкурсу т</w:t>
      </w:r>
      <w:r w:rsidR="00DC49CC" w:rsidRPr="009F4DE0">
        <w:rPr>
          <w:rFonts w:ascii="Times New Roman" w:eastAsia="Times New Roman" w:hAnsi="Times New Roman" w:cs="Times New Roman"/>
          <w:color w:val="000000"/>
          <w:sz w:val="28"/>
          <w:szCs w:val="28"/>
        </w:rPr>
        <w:t>а надання</w:t>
      </w:r>
      <w:r w:rsidRPr="009F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спонсорської допомоги </w:t>
      </w:r>
      <w:r w:rsidR="009F3AB0" w:rsidRPr="009F4DE0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залучаються</w:t>
      </w:r>
      <w:r w:rsidR="009F3AB0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9F3AB0" w:rsidRPr="009F4DE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представники </w:t>
      </w:r>
      <w:r w:rsidR="006F3489" w:rsidRPr="009F4DE0">
        <w:rPr>
          <w:rFonts w:ascii="Times New Roman" w:hAnsi="Times New Roman" w:cs="Times New Roman"/>
          <w:sz w:val="28"/>
          <w:szCs w:val="28"/>
        </w:rPr>
        <w:t>Національної спілки художників України,</w:t>
      </w:r>
      <w:r w:rsidR="006F3489" w:rsidRPr="009F4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B0" w:rsidRPr="009F4DE0">
        <w:rPr>
          <w:rFonts w:ascii="Times New Roman" w:hAnsi="Times New Roman" w:cs="Times New Roman"/>
          <w:color w:val="000000"/>
          <w:sz w:val="28"/>
          <w:szCs w:val="28"/>
        </w:rPr>
        <w:t>творчих спілок</w:t>
      </w:r>
      <w:r w:rsidR="006F3489" w:rsidRPr="009F4DE0">
        <w:rPr>
          <w:rFonts w:ascii="Times New Roman" w:hAnsi="Times New Roman" w:cs="Times New Roman"/>
          <w:sz w:val="28"/>
          <w:szCs w:val="28"/>
        </w:rPr>
        <w:t xml:space="preserve"> відповідного профілю</w:t>
      </w:r>
      <w:r w:rsidR="009F3AB0" w:rsidRPr="009F4DE0">
        <w:rPr>
          <w:rFonts w:ascii="Times New Roman" w:hAnsi="Times New Roman" w:cs="Times New Roman"/>
          <w:color w:val="000000"/>
          <w:sz w:val="28"/>
          <w:szCs w:val="28"/>
        </w:rPr>
        <w:t xml:space="preserve">, громадських, освітянських організацій, </w:t>
      </w:r>
      <w:r w:rsidR="00DC49CC" w:rsidRPr="009F4DE0">
        <w:rPr>
          <w:rFonts w:ascii="Times New Roman" w:hAnsi="Times New Roman" w:cs="Times New Roman"/>
          <w:color w:val="000000"/>
          <w:sz w:val="28"/>
          <w:szCs w:val="28"/>
        </w:rPr>
        <w:t xml:space="preserve">підприємств, установ </w:t>
      </w:r>
      <w:r w:rsidR="009F3AB0" w:rsidRPr="009F4DE0">
        <w:rPr>
          <w:rFonts w:ascii="Times New Roman" w:hAnsi="Times New Roman" w:cs="Times New Roman"/>
          <w:color w:val="000000"/>
          <w:sz w:val="28"/>
          <w:szCs w:val="28"/>
        </w:rPr>
        <w:t>за погодженням із Засновником.</w:t>
      </w:r>
    </w:p>
    <w:p w:rsidR="00874B6F" w:rsidRPr="009F4DE0" w:rsidRDefault="00DC49CC" w:rsidP="00874B6F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Для підготовки та проведення конкурсу </w:t>
      </w:r>
      <w:r w:rsidR="00C21355" w:rsidRPr="009F4DE0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Pr="009F4DE0">
        <w:rPr>
          <w:rFonts w:ascii="Times New Roman" w:hAnsi="Times New Roman" w:cs="Times New Roman"/>
          <w:sz w:val="28"/>
          <w:szCs w:val="28"/>
        </w:rPr>
        <w:t>щороку видається наказ, яким призначається оргкомітет та журі конкурсу</w:t>
      </w:r>
      <w:r w:rsidR="009E37BC" w:rsidRPr="009F4DE0">
        <w:rPr>
          <w:rFonts w:ascii="Times New Roman" w:hAnsi="Times New Roman" w:cs="Times New Roman"/>
          <w:sz w:val="28"/>
          <w:szCs w:val="28"/>
        </w:rPr>
        <w:t xml:space="preserve"> (далі Оргкомітет та Журі)</w:t>
      </w:r>
      <w:r w:rsidR="00C21355" w:rsidRPr="009F4DE0">
        <w:rPr>
          <w:rFonts w:ascii="Times New Roman" w:hAnsi="Times New Roman" w:cs="Times New Roman"/>
          <w:sz w:val="28"/>
          <w:szCs w:val="28"/>
        </w:rPr>
        <w:t xml:space="preserve">. До складу </w:t>
      </w:r>
      <w:r w:rsidR="009E37BC" w:rsidRPr="009F4DE0">
        <w:rPr>
          <w:rFonts w:ascii="Times New Roman" w:hAnsi="Times New Roman" w:cs="Times New Roman"/>
          <w:sz w:val="28"/>
          <w:szCs w:val="28"/>
        </w:rPr>
        <w:t xml:space="preserve">Оргкомітету </w:t>
      </w:r>
      <w:r w:rsidR="00C21355" w:rsidRPr="009F4DE0">
        <w:rPr>
          <w:rFonts w:ascii="Times New Roman" w:hAnsi="Times New Roman" w:cs="Times New Roman"/>
          <w:sz w:val="28"/>
          <w:szCs w:val="28"/>
        </w:rPr>
        <w:t xml:space="preserve">та </w:t>
      </w:r>
      <w:r w:rsidR="009E37BC" w:rsidRPr="009F4DE0">
        <w:rPr>
          <w:rFonts w:ascii="Times New Roman" w:hAnsi="Times New Roman" w:cs="Times New Roman"/>
          <w:sz w:val="28"/>
          <w:szCs w:val="28"/>
        </w:rPr>
        <w:t xml:space="preserve">Журі </w:t>
      </w:r>
      <w:r w:rsidR="00C21355" w:rsidRPr="009F4DE0">
        <w:rPr>
          <w:rFonts w:ascii="Times New Roman" w:hAnsi="Times New Roman" w:cs="Times New Roman"/>
          <w:sz w:val="28"/>
          <w:szCs w:val="28"/>
        </w:rPr>
        <w:t xml:space="preserve">включаються заслужені </w:t>
      </w:r>
      <w:r w:rsidR="00C21355" w:rsidRPr="009F4DE0">
        <w:rPr>
          <w:rFonts w:ascii="Times New Roman" w:hAnsi="Times New Roman" w:cs="Times New Roman"/>
          <w:sz w:val="28"/>
          <w:szCs w:val="28"/>
        </w:rPr>
        <w:lastRenderedPageBreak/>
        <w:t>діячі мистецтв, заслужені художники, педагогічні, науково-педагогічні працівники закладів художнього напряму, представники Департаменту освіти і науки Запорізької облдержадміністрації, Науково-методичного центру професійно-технічної освіти у Запорізькій області.</w:t>
      </w:r>
    </w:p>
    <w:p w:rsidR="00C21355" w:rsidRPr="009F4DE0" w:rsidRDefault="00C21355" w:rsidP="00874B6F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Оргкомітет Конкурсу працює на громадських засадах та самостійно визначає п</w:t>
      </w:r>
      <w:r w:rsidR="00874B6F" w:rsidRPr="009F4DE0">
        <w:rPr>
          <w:rFonts w:ascii="Times New Roman" w:hAnsi="Times New Roman" w:cs="Times New Roman"/>
          <w:sz w:val="28"/>
          <w:szCs w:val="28"/>
        </w:rPr>
        <w:t>орядок своєї роботи. Оргкомітет:</w:t>
      </w:r>
    </w:p>
    <w:p w:rsidR="00874B6F" w:rsidRPr="009F4DE0" w:rsidRDefault="00874B6F" w:rsidP="00F83ED9">
      <w:pPr>
        <w:pStyle w:val="a6"/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3.5.1  Затверджує форми заявок на участь у Конкурсі.</w:t>
      </w:r>
    </w:p>
    <w:p w:rsidR="00C21355" w:rsidRPr="009F4DE0" w:rsidRDefault="00874B6F" w:rsidP="00F83ED9">
      <w:pPr>
        <w:pStyle w:val="a6"/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3.5.2 З</w:t>
      </w:r>
      <w:r w:rsidR="00C21355" w:rsidRPr="009F4DE0">
        <w:rPr>
          <w:rFonts w:ascii="Times New Roman" w:hAnsi="Times New Roman" w:cs="Times New Roman"/>
          <w:sz w:val="28"/>
          <w:szCs w:val="28"/>
        </w:rPr>
        <w:t>атверджує перелік учасників Конкурсу за результатами попереднього розг</w:t>
      </w:r>
      <w:r w:rsidRPr="009F4DE0">
        <w:rPr>
          <w:rFonts w:ascii="Times New Roman" w:hAnsi="Times New Roman" w:cs="Times New Roman"/>
          <w:sz w:val="28"/>
          <w:szCs w:val="28"/>
        </w:rPr>
        <w:t>ляду поданих заявок, документів.</w:t>
      </w:r>
    </w:p>
    <w:p w:rsidR="00C21355" w:rsidRPr="009F4DE0" w:rsidRDefault="00874B6F" w:rsidP="00874B6F">
      <w:pPr>
        <w:pStyle w:val="a6"/>
        <w:tabs>
          <w:tab w:val="left" w:pos="1560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3.5.3 Здійснює </w:t>
      </w:r>
      <w:r w:rsidR="00C21355" w:rsidRPr="009F4DE0">
        <w:rPr>
          <w:rFonts w:ascii="Times New Roman" w:hAnsi="Times New Roman" w:cs="Times New Roman"/>
          <w:sz w:val="28"/>
          <w:szCs w:val="28"/>
        </w:rPr>
        <w:t xml:space="preserve">поточну взаємодію з організаційних питань з журі </w:t>
      </w:r>
      <w:r w:rsidRPr="009F4DE0">
        <w:rPr>
          <w:rFonts w:ascii="Times New Roman" w:hAnsi="Times New Roman" w:cs="Times New Roman"/>
          <w:sz w:val="28"/>
          <w:szCs w:val="28"/>
        </w:rPr>
        <w:t>Конкурсу та учасниками Конкурсу.</w:t>
      </w:r>
    </w:p>
    <w:p w:rsidR="00C21355" w:rsidRPr="009F4DE0" w:rsidRDefault="00874B6F" w:rsidP="00874B6F">
      <w:pPr>
        <w:pStyle w:val="a6"/>
        <w:tabs>
          <w:tab w:val="left" w:pos="1560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3.5.4 В</w:t>
      </w:r>
      <w:r w:rsidR="00C21355" w:rsidRPr="009F4DE0">
        <w:rPr>
          <w:rFonts w:ascii="Times New Roman" w:hAnsi="Times New Roman" w:cs="Times New Roman"/>
          <w:sz w:val="28"/>
          <w:szCs w:val="28"/>
        </w:rPr>
        <w:t>иконує інші функції, необхідні для організації та проведення Конкурсу.</w:t>
      </w:r>
    </w:p>
    <w:p w:rsidR="00F83ED9" w:rsidRPr="009F4DE0" w:rsidRDefault="00C21355" w:rsidP="00F83ED9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Журі є тимчасово діючим робочим органом, завдання якого є перегляд, оцінювання виконаних під час Конкурсу робіт та визначення переможців </w:t>
      </w:r>
      <w:r w:rsidR="00874B6F" w:rsidRPr="009F4DE0">
        <w:rPr>
          <w:rFonts w:ascii="Times New Roman" w:hAnsi="Times New Roman" w:cs="Times New Roman"/>
          <w:sz w:val="28"/>
          <w:szCs w:val="28"/>
        </w:rPr>
        <w:t>і призерів</w:t>
      </w:r>
      <w:r w:rsidRPr="009F4DE0">
        <w:rPr>
          <w:rFonts w:ascii="Times New Roman" w:hAnsi="Times New Roman" w:cs="Times New Roman"/>
          <w:sz w:val="28"/>
          <w:szCs w:val="28"/>
        </w:rPr>
        <w:t>. Журі самостійно визначає порядок своєї роботи.</w:t>
      </w:r>
    </w:p>
    <w:p w:rsidR="00F83ED9" w:rsidRPr="009F4DE0" w:rsidRDefault="00F83ED9" w:rsidP="00F83ED9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Конкурс проводиться одночасно в різних майстернях Засновника.</w:t>
      </w:r>
    </w:p>
    <w:p w:rsidR="00F83ED9" w:rsidRPr="009F4DE0" w:rsidRDefault="009E37BC" w:rsidP="00F83ED9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Творче завдання конкурсу:</w:t>
      </w:r>
      <w:r w:rsidR="00874B6F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Pr="009F4DE0"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="00021876" w:rsidRPr="009F4DE0">
        <w:rPr>
          <w:rFonts w:ascii="Times New Roman" w:hAnsi="Times New Roman" w:cs="Times New Roman"/>
          <w:sz w:val="28"/>
          <w:szCs w:val="28"/>
        </w:rPr>
        <w:t>складний натюрморт в креативній живописній техніці (техніка виконання вільна)</w:t>
      </w:r>
      <w:r w:rsidR="00874B6F" w:rsidRPr="009F4DE0">
        <w:rPr>
          <w:rFonts w:ascii="Times New Roman" w:hAnsi="Times New Roman" w:cs="Times New Roman"/>
          <w:sz w:val="28"/>
          <w:szCs w:val="28"/>
        </w:rPr>
        <w:t>.</w:t>
      </w:r>
    </w:p>
    <w:p w:rsidR="00F83ED9" w:rsidRPr="009F4DE0" w:rsidRDefault="00F83ED9" w:rsidP="00F83ED9">
      <w:pPr>
        <w:pStyle w:val="a6"/>
        <w:numPr>
          <w:ilvl w:val="2"/>
          <w:numId w:val="7"/>
        </w:numPr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Термін виконання робіт – 5 академічних годин.</w:t>
      </w:r>
    </w:p>
    <w:p w:rsidR="00F83ED9" w:rsidRPr="009F4DE0" w:rsidRDefault="00F83ED9" w:rsidP="00021876">
      <w:pPr>
        <w:pStyle w:val="a6"/>
        <w:numPr>
          <w:ilvl w:val="2"/>
          <w:numId w:val="7"/>
        </w:numPr>
        <w:tabs>
          <w:tab w:val="left" w:pos="1843"/>
        </w:tabs>
        <w:spacing w:after="0" w:line="360" w:lineRule="auto"/>
        <w:ind w:left="1843"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Матеріал – за вибором</w:t>
      </w:r>
      <w:r w:rsidR="003E48ED" w:rsidRPr="009F4DE0"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Pr="009F4DE0">
        <w:rPr>
          <w:rFonts w:ascii="Times New Roman" w:hAnsi="Times New Roman" w:cs="Times New Roman"/>
          <w:sz w:val="28"/>
          <w:szCs w:val="28"/>
        </w:rPr>
        <w:t>: гуаш, акрил, акварель, пастель.</w:t>
      </w:r>
    </w:p>
    <w:p w:rsidR="00F83ED9" w:rsidRPr="009F4DE0" w:rsidRDefault="00F83ED9" w:rsidP="00F83ED9">
      <w:pPr>
        <w:pStyle w:val="a6"/>
        <w:numPr>
          <w:ilvl w:val="2"/>
          <w:numId w:val="7"/>
        </w:numPr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Розмір робіт: 60х40.</w:t>
      </w:r>
    </w:p>
    <w:p w:rsidR="00F83ED9" w:rsidRPr="009F4DE0" w:rsidRDefault="00225E2B" w:rsidP="00F83ED9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Засновни</w:t>
      </w:r>
      <w:r w:rsidR="009F4DE0" w:rsidRPr="009F4DE0">
        <w:rPr>
          <w:rFonts w:ascii="Times New Roman" w:hAnsi="Times New Roman" w:cs="Times New Roman"/>
          <w:sz w:val="28"/>
          <w:szCs w:val="28"/>
        </w:rPr>
        <w:t>к</w:t>
      </w:r>
      <w:r w:rsidRPr="009F4DE0">
        <w:rPr>
          <w:rFonts w:ascii="Times New Roman" w:hAnsi="Times New Roman" w:cs="Times New Roman"/>
          <w:sz w:val="28"/>
          <w:szCs w:val="28"/>
        </w:rPr>
        <w:t xml:space="preserve"> забезпечує Учасників</w:t>
      </w:r>
      <w:r w:rsidR="00F83ED9" w:rsidRPr="009F4DE0">
        <w:rPr>
          <w:rFonts w:ascii="Times New Roman" w:hAnsi="Times New Roman" w:cs="Times New Roman"/>
          <w:sz w:val="28"/>
          <w:szCs w:val="28"/>
        </w:rPr>
        <w:t xml:space="preserve"> конкурсу: планшетами, ємн</w:t>
      </w:r>
      <w:r w:rsidRPr="009F4DE0">
        <w:rPr>
          <w:rFonts w:ascii="Times New Roman" w:hAnsi="Times New Roman" w:cs="Times New Roman"/>
          <w:sz w:val="28"/>
          <w:szCs w:val="28"/>
        </w:rPr>
        <w:t>остями для води</w:t>
      </w:r>
      <w:r w:rsidR="00F83ED9" w:rsidRPr="009F4DE0">
        <w:rPr>
          <w:rFonts w:ascii="Times New Roman" w:hAnsi="Times New Roman" w:cs="Times New Roman"/>
          <w:sz w:val="28"/>
          <w:szCs w:val="28"/>
        </w:rPr>
        <w:t>, мольберт</w:t>
      </w:r>
      <w:r w:rsidRPr="009F4DE0">
        <w:rPr>
          <w:rFonts w:ascii="Times New Roman" w:hAnsi="Times New Roman" w:cs="Times New Roman"/>
          <w:sz w:val="28"/>
          <w:szCs w:val="28"/>
        </w:rPr>
        <w:t>ами</w:t>
      </w:r>
      <w:r w:rsidR="00F83ED9" w:rsidRPr="009F4DE0">
        <w:rPr>
          <w:rFonts w:ascii="Times New Roman" w:hAnsi="Times New Roman" w:cs="Times New Roman"/>
          <w:sz w:val="28"/>
          <w:szCs w:val="28"/>
        </w:rPr>
        <w:t>, стільцями.</w:t>
      </w:r>
    </w:p>
    <w:p w:rsidR="00F83ED9" w:rsidRPr="009F4DE0" w:rsidRDefault="00F83ED9" w:rsidP="00F83ED9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Учасники із собою повинні мати: папір формату А2</w:t>
      </w:r>
      <w:r w:rsidR="00021876" w:rsidRPr="009F4DE0">
        <w:rPr>
          <w:rFonts w:ascii="Times New Roman" w:hAnsi="Times New Roman" w:cs="Times New Roman"/>
          <w:sz w:val="28"/>
          <w:szCs w:val="28"/>
        </w:rPr>
        <w:t>, матеріали та інструменти (</w:t>
      </w:r>
      <w:r w:rsidR="00021876" w:rsidRPr="009F4DE0">
        <w:rPr>
          <w:rFonts w:ascii="Times New Roman" w:hAnsi="Times New Roman" w:cs="Times New Roman"/>
          <w:b/>
          <w:sz w:val="28"/>
          <w:szCs w:val="28"/>
        </w:rPr>
        <w:t>палітри</w:t>
      </w:r>
      <w:r w:rsidR="00021876" w:rsidRPr="009F4DE0">
        <w:rPr>
          <w:rFonts w:ascii="Times New Roman" w:hAnsi="Times New Roman" w:cs="Times New Roman"/>
          <w:sz w:val="28"/>
          <w:szCs w:val="28"/>
        </w:rPr>
        <w:t>, пензлі, олівці, ганчірки, серветки, паралонові губки, мастихіни, інше)</w:t>
      </w:r>
      <w:r w:rsidRPr="009F4DE0">
        <w:rPr>
          <w:rFonts w:ascii="Times New Roman" w:hAnsi="Times New Roman" w:cs="Times New Roman"/>
          <w:sz w:val="28"/>
          <w:szCs w:val="28"/>
        </w:rPr>
        <w:t>.</w:t>
      </w:r>
    </w:p>
    <w:p w:rsidR="009E37BC" w:rsidRPr="009F4DE0" w:rsidRDefault="004B5A8F" w:rsidP="009E37B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Термін</w:t>
      </w:r>
      <w:r w:rsidR="009E37BC" w:rsidRPr="009F4DE0">
        <w:rPr>
          <w:rFonts w:ascii="Times New Roman" w:hAnsi="Times New Roman" w:cs="Times New Roman"/>
          <w:sz w:val="28"/>
          <w:szCs w:val="28"/>
        </w:rPr>
        <w:t xml:space="preserve"> п</w:t>
      </w:r>
      <w:r w:rsidRPr="009F4DE0">
        <w:rPr>
          <w:rFonts w:ascii="Times New Roman" w:hAnsi="Times New Roman" w:cs="Times New Roman"/>
          <w:sz w:val="28"/>
          <w:szCs w:val="28"/>
        </w:rPr>
        <w:t>роведення Конкурсу визначає</w:t>
      </w:r>
      <w:r w:rsidR="001A0E04" w:rsidRPr="009F4DE0">
        <w:rPr>
          <w:rFonts w:ascii="Times New Roman" w:hAnsi="Times New Roman" w:cs="Times New Roman"/>
          <w:sz w:val="28"/>
          <w:szCs w:val="28"/>
        </w:rPr>
        <w:t>ться Оргкомітетом Конкурсу.</w:t>
      </w:r>
    </w:p>
    <w:p w:rsidR="001A0E04" w:rsidRPr="009F4DE0" w:rsidRDefault="001A0E04" w:rsidP="009E37B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 Заявки на участь у Конкурсі надсилаються </w:t>
      </w:r>
      <w:r w:rsidR="00F83ED9" w:rsidRPr="009F4DE0">
        <w:rPr>
          <w:rFonts w:ascii="Times New Roman" w:hAnsi="Times New Roman" w:cs="Times New Roman"/>
          <w:sz w:val="28"/>
          <w:szCs w:val="28"/>
        </w:rPr>
        <w:t xml:space="preserve">з моменту оголошення </w:t>
      </w:r>
      <w:r w:rsidR="004B5A8F" w:rsidRPr="009F4DE0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="00F83ED9" w:rsidRPr="009F4DE0">
        <w:rPr>
          <w:rFonts w:ascii="Times New Roman" w:hAnsi="Times New Roman" w:cs="Times New Roman"/>
          <w:sz w:val="28"/>
          <w:szCs w:val="28"/>
        </w:rPr>
        <w:t>дати прове</w:t>
      </w:r>
      <w:r w:rsidR="009E37BC" w:rsidRPr="009F4DE0">
        <w:rPr>
          <w:rFonts w:ascii="Times New Roman" w:hAnsi="Times New Roman" w:cs="Times New Roman"/>
          <w:sz w:val="28"/>
          <w:szCs w:val="28"/>
        </w:rPr>
        <w:t>дення Конкурсу</w:t>
      </w:r>
      <w:r w:rsidRPr="009F4DE0">
        <w:rPr>
          <w:rFonts w:ascii="Times New Roman" w:hAnsi="Times New Roman" w:cs="Times New Roman"/>
          <w:sz w:val="28"/>
          <w:szCs w:val="28"/>
        </w:rPr>
        <w:t xml:space="preserve"> на адресу:</w:t>
      </w:r>
      <w:r w:rsidR="009E37BC" w:rsidRPr="009F4DE0">
        <w:rPr>
          <w:rFonts w:ascii="Times New Roman" w:hAnsi="Times New Roman" w:cs="Times New Roman"/>
          <w:sz w:val="28"/>
          <w:szCs w:val="28"/>
        </w:rPr>
        <w:t xml:space="preserve"> 69035, </w:t>
      </w:r>
      <w:r w:rsidRPr="009F4DE0">
        <w:rPr>
          <w:rFonts w:ascii="Times New Roman" w:hAnsi="Times New Roman" w:cs="Times New Roman"/>
          <w:sz w:val="28"/>
          <w:szCs w:val="28"/>
        </w:rPr>
        <w:t>м. Запоріжжя</w:t>
      </w:r>
      <w:r w:rsidR="009E37BC" w:rsidRPr="009F4DE0">
        <w:rPr>
          <w:rFonts w:ascii="Times New Roman" w:hAnsi="Times New Roman" w:cs="Times New Roman"/>
          <w:sz w:val="28"/>
          <w:szCs w:val="28"/>
        </w:rPr>
        <w:t>,</w:t>
      </w:r>
      <w:r w:rsidRPr="009F4DE0">
        <w:rPr>
          <w:rFonts w:ascii="Times New Roman" w:hAnsi="Times New Roman" w:cs="Times New Roman"/>
          <w:sz w:val="28"/>
          <w:szCs w:val="28"/>
        </w:rPr>
        <w:t xml:space="preserve"> вул. </w:t>
      </w:r>
      <w:r w:rsidRPr="009F4DE0">
        <w:rPr>
          <w:rFonts w:ascii="Times New Roman" w:hAnsi="Times New Roman" w:cs="Times New Roman"/>
          <w:sz w:val="28"/>
          <w:szCs w:val="28"/>
        </w:rPr>
        <w:lastRenderedPageBreak/>
        <w:t>Заводська</w:t>
      </w:r>
      <w:r w:rsidR="009E37BC" w:rsidRPr="009F4DE0">
        <w:rPr>
          <w:rFonts w:ascii="Times New Roman" w:hAnsi="Times New Roman" w:cs="Times New Roman"/>
          <w:sz w:val="28"/>
          <w:szCs w:val="28"/>
        </w:rPr>
        <w:t>, 9</w:t>
      </w:r>
      <w:r w:rsidR="00015645" w:rsidRPr="009F4DE0">
        <w:rPr>
          <w:rFonts w:ascii="Times New Roman" w:hAnsi="Times New Roman" w:cs="Times New Roman"/>
          <w:sz w:val="28"/>
          <w:szCs w:val="28"/>
        </w:rPr>
        <w:t xml:space="preserve">, </w:t>
      </w:r>
      <w:r w:rsidR="008A67C2">
        <w:rPr>
          <w:rFonts w:ascii="Times New Roman" w:hAnsi="Times New Roman" w:cs="Times New Roman"/>
          <w:sz w:val="28"/>
          <w:szCs w:val="28"/>
        </w:rPr>
        <w:t>або в електронній формі за посиланням</w:t>
      </w:r>
      <w:r w:rsidR="009E37BC" w:rsidRPr="009F4DE0">
        <w:rPr>
          <w:rFonts w:ascii="Times New Roman" w:hAnsi="Times New Roman" w:cs="Times New Roman"/>
          <w:sz w:val="28"/>
          <w:szCs w:val="28"/>
        </w:rPr>
        <w:t>:</w:t>
      </w:r>
      <w:r w:rsidR="008A67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A67C2" w:rsidRPr="009B2C11">
          <w:rPr>
            <w:rStyle w:val="a5"/>
            <w:rFonts w:ascii="Times New Roman" w:hAnsi="Times New Roman" w:cs="Times New Roman"/>
            <w:sz w:val="28"/>
            <w:szCs w:val="28"/>
          </w:rPr>
          <w:t>https://goo.gl/forms/IlcgB2FsFCZJFRBG2</w:t>
        </w:r>
      </w:hyperlink>
      <w:r w:rsidR="00F83ED9" w:rsidRPr="009F4DE0">
        <w:rPr>
          <w:rFonts w:ascii="Times New Roman" w:hAnsi="Times New Roman" w:cs="Times New Roman"/>
          <w:sz w:val="28"/>
          <w:szCs w:val="28"/>
        </w:rPr>
        <w:t>.</w:t>
      </w:r>
      <w:r w:rsidR="00543092" w:rsidRPr="009F4DE0">
        <w:rPr>
          <w:rFonts w:ascii="Times New Roman" w:hAnsi="Times New Roman" w:cs="Times New Roman"/>
          <w:sz w:val="28"/>
          <w:szCs w:val="28"/>
        </w:rPr>
        <w:t xml:space="preserve"> Оргкомітет не приймає заявки, які надійшли пізніше ніж за добу до початку конкурсу.</w:t>
      </w:r>
    </w:p>
    <w:p w:rsidR="001A0E04" w:rsidRPr="009F4DE0" w:rsidRDefault="007420B5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4</w:t>
      </w:r>
      <w:r w:rsidR="001A0E04" w:rsidRPr="009F4DE0">
        <w:rPr>
          <w:rFonts w:ascii="Times New Roman" w:hAnsi="Times New Roman" w:cs="Times New Roman"/>
          <w:sz w:val="28"/>
          <w:szCs w:val="28"/>
        </w:rPr>
        <w:t>.Учасники Конкурсу</w:t>
      </w:r>
      <w:r w:rsidR="00C34E80" w:rsidRPr="009F4DE0">
        <w:rPr>
          <w:rFonts w:ascii="Times New Roman" w:hAnsi="Times New Roman" w:cs="Times New Roman"/>
          <w:sz w:val="28"/>
          <w:szCs w:val="28"/>
        </w:rPr>
        <w:t>, відповідальні особи</w:t>
      </w:r>
    </w:p>
    <w:p w:rsidR="007420B5" w:rsidRPr="009F4DE0" w:rsidRDefault="007420B5" w:rsidP="0074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4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.1. </w:t>
      </w:r>
      <w:r w:rsidRPr="009F4DE0">
        <w:rPr>
          <w:rFonts w:ascii="Times New Roman" w:hAnsi="Times New Roman" w:cs="Times New Roman"/>
          <w:sz w:val="28"/>
          <w:szCs w:val="28"/>
        </w:rPr>
        <w:t>Учасниками конкурсу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021876" w:rsidRPr="009F4DE0">
        <w:rPr>
          <w:rFonts w:ascii="Times New Roman" w:hAnsi="Times New Roman" w:cs="Times New Roman"/>
          <w:sz w:val="28"/>
          <w:szCs w:val="28"/>
        </w:rPr>
        <w:t>є творча молодь віком від 14</w:t>
      </w:r>
      <w:r w:rsidRPr="009F4DE0">
        <w:rPr>
          <w:rFonts w:ascii="Times New Roman" w:hAnsi="Times New Roman" w:cs="Times New Roman"/>
          <w:sz w:val="28"/>
          <w:szCs w:val="28"/>
        </w:rPr>
        <w:t xml:space="preserve"> до 19 років, 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учні </w:t>
      </w:r>
      <w:r w:rsidRPr="009F4DE0">
        <w:rPr>
          <w:rFonts w:ascii="Times New Roman" w:hAnsi="Times New Roman" w:cs="Times New Roman"/>
          <w:sz w:val="28"/>
          <w:szCs w:val="28"/>
        </w:rPr>
        <w:t>дитячих художніх шкіл</w:t>
      </w:r>
      <w:r w:rsidR="001A0E04" w:rsidRPr="009F4DE0">
        <w:rPr>
          <w:rFonts w:ascii="Times New Roman" w:hAnsi="Times New Roman" w:cs="Times New Roman"/>
          <w:sz w:val="28"/>
          <w:szCs w:val="28"/>
        </w:rPr>
        <w:t>, творчих студій, домів творчості</w:t>
      </w:r>
      <w:r w:rsidR="00543092" w:rsidRPr="009F4DE0">
        <w:rPr>
          <w:rFonts w:ascii="Times New Roman" w:hAnsi="Times New Roman" w:cs="Times New Roman"/>
          <w:sz w:val="28"/>
          <w:szCs w:val="28"/>
        </w:rPr>
        <w:t>, інші</w:t>
      </w:r>
      <w:r w:rsidRPr="009F4DE0">
        <w:rPr>
          <w:rFonts w:ascii="Times New Roman" w:hAnsi="Times New Roman" w:cs="Times New Roman"/>
          <w:sz w:val="28"/>
          <w:szCs w:val="28"/>
        </w:rPr>
        <w:t xml:space="preserve">, </w:t>
      </w:r>
      <w:r w:rsidR="00543092" w:rsidRPr="009F4DE0">
        <w:rPr>
          <w:rFonts w:ascii="Times New Roman" w:hAnsi="Times New Roman" w:cs="Times New Roman"/>
          <w:sz w:val="28"/>
          <w:szCs w:val="28"/>
        </w:rPr>
        <w:t>хто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543092" w:rsidRPr="009F4DE0">
        <w:rPr>
          <w:rFonts w:ascii="Times New Roman" w:hAnsi="Times New Roman" w:cs="Times New Roman"/>
          <w:sz w:val="28"/>
          <w:szCs w:val="28"/>
        </w:rPr>
        <w:t>своєчасно надав заявку до Оргкомітету</w:t>
      </w:r>
      <w:r w:rsidR="001A0E04" w:rsidRPr="009F4DE0">
        <w:rPr>
          <w:rFonts w:ascii="Times New Roman" w:hAnsi="Times New Roman" w:cs="Times New Roman"/>
          <w:sz w:val="28"/>
          <w:szCs w:val="28"/>
        </w:rPr>
        <w:t>.</w:t>
      </w:r>
    </w:p>
    <w:p w:rsidR="007420B5" w:rsidRPr="009F4DE0" w:rsidRDefault="007420B5" w:rsidP="0074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4.2. </w:t>
      </w:r>
      <w:r w:rsidR="00543092" w:rsidRPr="009F4DE0">
        <w:rPr>
          <w:rFonts w:ascii="Times New Roman" w:hAnsi="Times New Roman" w:cs="Times New Roman"/>
          <w:sz w:val="28"/>
          <w:szCs w:val="28"/>
        </w:rPr>
        <w:t>Учасники конкурсу, що не досягли повноліття, повинні прибути на Конкурс у супроводі відповідальних осі</w:t>
      </w:r>
      <w:r w:rsidR="002F1CE3" w:rsidRPr="009F4DE0">
        <w:rPr>
          <w:rFonts w:ascii="Times New Roman" w:hAnsi="Times New Roman" w:cs="Times New Roman"/>
          <w:sz w:val="28"/>
          <w:szCs w:val="28"/>
        </w:rPr>
        <w:t>б</w:t>
      </w:r>
      <w:r w:rsidR="00915284" w:rsidRPr="009F4DE0">
        <w:rPr>
          <w:rFonts w:ascii="Times New Roman" w:hAnsi="Times New Roman" w:cs="Times New Roman"/>
          <w:sz w:val="28"/>
          <w:szCs w:val="28"/>
        </w:rPr>
        <w:t>,</w:t>
      </w:r>
      <w:r w:rsidR="00543092" w:rsidRPr="009F4DE0">
        <w:rPr>
          <w:rFonts w:ascii="Times New Roman" w:hAnsi="Times New Roman" w:cs="Times New Roman"/>
          <w:sz w:val="28"/>
          <w:szCs w:val="28"/>
        </w:rPr>
        <w:t xml:space="preserve"> представників навчальних закладів, батьків, опікунів тощо (далі Відповідальні особи).</w:t>
      </w:r>
    </w:p>
    <w:p w:rsidR="00543092" w:rsidRPr="009F4DE0" w:rsidRDefault="00543092" w:rsidP="0074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4.3. Відповідальність за безпеку життєдіяльності учасників конкурсу під час транспортування до місця проведення конкурсу</w:t>
      </w:r>
      <w:r w:rsidR="00C34E80" w:rsidRPr="009F4DE0">
        <w:rPr>
          <w:rFonts w:ascii="Times New Roman" w:hAnsi="Times New Roman" w:cs="Times New Roman"/>
          <w:sz w:val="28"/>
          <w:szCs w:val="28"/>
        </w:rPr>
        <w:t>,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після проведення конкурсу </w:t>
      </w:r>
      <w:r w:rsidRPr="009F4DE0">
        <w:rPr>
          <w:rFonts w:ascii="Times New Roman" w:hAnsi="Times New Roman" w:cs="Times New Roman"/>
          <w:sz w:val="28"/>
          <w:szCs w:val="28"/>
        </w:rPr>
        <w:t>до місця постійного проживання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, під час перебування на території Засновника </w:t>
      </w:r>
      <w:r w:rsidRPr="009F4DE0">
        <w:rPr>
          <w:rFonts w:ascii="Times New Roman" w:hAnsi="Times New Roman" w:cs="Times New Roman"/>
          <w:sz w:val="28"/>
          <w:szCs w:val="28"/>
        </w:rPr>
        <w:t xml:space="preserve">несуть </w:t>
      </w:r>
      <w:r w:rsidR="00C34E80" w:rsidRPr="009F4DE0">
        <w:rPr>
          <w:rFonts w:ascii="Times New Roman" w:hAnsi="Times New Roman" w:cs="Times New Roman"/>
          <w:sz w:val="28"/>
          <w:szCs w:val="28"/>
        </w:rPr>
        <w:t xml:space="preserve">Відповідальні </w:t>
      </w:r>
      <w:r w:rsidRPr="009F4DE0">
        <w:rPr>
          <w:rFonts w:ascii="Times New Roman" w:hAnsi="Times New Roman" w:cs="Times New Roman"/>
          <w:sz w:val="28"/>
          <w:szCs w:val="28"/>
        </w:rPr>
        <w:t>особи</w:t>
      </w:r>
      <w:r w:rsidR="00C34E80" w:rsidRPr="009F4DE0">
        <w:rPr>
          <w:rFonts w:ascii="Times New Roman" w:hAnsi="Times New Roman" w:cs="Times New Roman"/>
          <w:sz w:val="28"/>
          <w:szCs w:val="28"/>
        </w:rPr>
        <w:t>.</w:t>
      </w:r>
    </w:p>
    <w:p w:rsidR="002F1CE3" w:rsidRPr="009F4DE0" w:rsidRDefault="002F1CE3" w:rsidP="0074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4.4. Фінансові витрати, пов’язані з транспортуванням та проживанням (у разі потреби) учасників конкурсу несуть самі учасники або Відповідальні особи.</w:t>
      </w:r>
    </w:p>
    <w:p w:rsidR="001A0E04" w:rsidRPr="009F4DE0" w:rsidRDefault="002F1CE3" w:rsidP="003E4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4.5. Засновник створює безпечні умов для роботи учасників Конкурсу, забезпечує інструктування з безпеки життєдіяльності та охорони праці у відповідності до діючого законодавства, організовує медичне обслуговування учасників Конкурсу.</w:t>
      </w:r>
    </w:p>
    <w:p w:rsidR="001A0E04" w:rsidRPr="009F4DE0" w:rsidRDefault="00C34E80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5. </w:t>
      </w:r>
      <w:r w:rsidR="001A0E04" w:rsidRPr="009F4DE0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2F1CE3" w:rsidRPr="009F4DE0">
        <w:rPr>
          <w:rFonts w:ascii="Times New Roman" w:hAnsi="Times New Roman" w:cs="Times New Roman"/>
          <w:sz w:val="28"/>
          <w:szCs w:val="28"/>
        </w:rPr>
        <w:t>переможців та призерів</w:t>
      </w:r>
    </w:p>
    <w:p w:rsidR="00A328D8" w:rsidRPr="009F4DE0" w:rsidRDefault="001A0E04" w:rsidP="002F1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 xml:space="preserve">5.1. За кращі роботи </w:t>
      </w:r>
      <w:r w:rsidR="00A328D8" w:rsidRPr="009F4DE0">
        <w:rPr>
          <w:rFonts w:ascii="Times New Roman" w:hAnsi="Times New Roman" w:cs="Times New Roman"/>
          <w:sz w:val="28"/>
          <w:szCs w:val="28"/>
        </w:rPr>
        <w:t>Журі Конкурсу визначає</w:t>
      </w:r>
      <w:r w:rsidR="002F1CE3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Pr="009F4DE0">
        <w:rPr>
          <w:rFonts w:ascii="Times New Roman" w:hAnsi="Times New Roman" w:cs="Times New Roman"/>
          <w:sz w:val="28"/>
          <w:szCs w:val="28"/>
        </w:rPr>
        <w:t>переможців</w:t>
      </w:r>
      <w:r w:rsidR="00A328D8" w:rsidRPr="009F4DE0">
        <w:rPr>
          <w:rFonts w:ascii="Times New Roman" w:hAnsi="Times New Roman" w:cs="Times New Roman"/>
          <w:sz w:val="28"/>
          <w:szCs w:val="28"/>
        </w:rPr>
        <w:t>, які нагороджуються грамотами та цінними подарунками:</w:t>
      </w:r>
    </w:p>
    <w:p w:rsidR="001A0E04" w:rsidRPr="009F4DE0" w:rsidRDefault="001A0E04" w:rsidP="00A328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– два перших місця;</w:t>
      </w:r>
    </w:p>
    <w:p w:rsidR="001A0E04" w:rsidRPr="009F4DE0" w:rsidRDefault="001A0E04" w:rsidP="00A328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– два других місця;</w:t>
      </w:r>
    </w:p>
    <w:p w:rsidR="001A0E04" w:rsidRPr="009F4DE0" w:rsidRDefault="001A0E04" w:rsidP="00A328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– два третіх місця;</w:t>
      </w:r>
    </w:p>
    <w:p w:rsidR="001A0E04" w:rsidRPr="009F4DE0" w:rsidRDefault="001A0E04" w:rsidP="00A32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t>5.2.Додатково встановлюються заохочувальні призи: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Pr="009F4DE0">
        <w:rPr>
          <w:rFonts w:ascii="Times New Roman" w:hAnsi="Times New Roman" w:cs="Times New Roman"/>
          <w:sz w:val="28"/>
          <w:szCs w:val="28"/>
        </w:rPr>
        <w:t>за відчуття матеріалу;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Pr="009F4DE0">
        <w:rPr>
          <w:rFonts w:ascii="Times New Roman" w:hAnsi="Times New Roman" w:cs="Times New Roman"/>
          <w:sz w:val="28"/>
          <w:szCs w:val="28"/>
        </w:rPr>
        <w:t>за професійну майстерність;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Pr="009F4DE0">
        <w:rPr>
          <w:rFonts w:ascii="Times New Roman" w:hAnsi="Times New Roman" w:cs="Times New Roman"/>
          <w:sz w:val="28"/>
          <w:szCs w:val="28"/>
        </w:rPr>
        <w:t>за композиційно</w:t>
      </w:r>
      <w:r w:rsidR="00A328D8" w:rsidRPr="009F4DE0">
        <w:rPr>
          <w:rFonts w:ascii="Times New Roman" w:hAnsi="Times New Roman" w:cs="Times New Roman"/>
          <w:sz w:val="28"/>
          <w:szCs w:val="28"/>
        </w:rPr>
        <w:t>-</w:t>
      </w:r>
      <w:r w:rsidRPr="009F4DE0">
        <w:rPr>
          <w:rFonts w:ascii="Times New Roman" w:hAnsi="Times New Roman" w:cs="Times New Roman"/>
          <w:sz w:val="28"/>
          <w:szCs w:val="28"/>
        </w:rPr>
        <w:t>художнє втілення.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Призери нагороджуються Дипломами.</w:t>
      </w:r>
    </w:p>
    <w:p w:rsidR="001A0E04" w:rsidRPr="009F4DE0" w:rsidRDefault="001A0E04" w:rsidP="00A32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0">
        <w:rPr>
          <w:rFonts w:ascii="Times New Roman" w:hAnsi="Times New Roman" w:cs="Times New Roman"/>
          <w:sz w:val="28"/>
          <w:szCs w:val="28"/>
        </w:rPr>
        <w:lastRenderedPageBreak/>
        <w:t>5.3. Підприємства, організації та установи</w:t>
      </w:r>
      <w:r w:rsidR="00A328D8" w:rsidRPr="009F4DE0">
        <w:rPr>
          <w:rFonts w:ascii="Times New Roman" w:hAnsi="Times New Roman" w:cs="Times New Roman"/>
          <w:sz w:val="28"/>
          <w:szCs w:val="28"/>
        </w:rPr>
        <w:t>,</w:t>
      </w:r>
      <w:r w:rsidRPr="009F4DE0">
        <w:rPr>
          <w:rFonts w:ascii="Times New Roman" w:hAnsi="Times New Roman" w:cs="Times New Roman"/>
          <w:sz w:val="28"/>
          <w:szCs w:val="28"/>
        </w:rPr>
        <w:t xml:space="preserve"> незалежно від форми власності та</w:t>
      </w:r>
      <w:r w:rsidR="00A328D8" w:rsidRPr="009F4DE0">
        <w:rPr>
          <w:rFonts w:ascii="Times New Roman" w:hAnsi="Times New Roman" w:cs="Times New Roman"/>
          <w:sz w:val="28"/>
          <w:szCs w:val="28"/>
        </w:rPr>
        <w:t xml:space="preserve"> організаційно-правової форми (</w:t>
      </w:r>
      <w:r w:rsidRPr="009F4DE0">
        <w:rPr>
          <w:rFonts w:ascii="Times New Roman" w:hAnsi="Times New Roman" w:cs="Times New Roman"/>
          <w:sz w:val="28"/>
          <w:szCs w:val="28"/>
        </w:rPr>
        <w:t xml:space="preserve">у тому числі благодійні фонди, громадські організації, творчі спілки, тощо) за погодженням з </w:t>
      </w:r>
      <w:r w:rsidR="00A328D8" w:rsidRPr="009F4DE0">
        <w:rPr>
          <w:rFonts w:ascii="Times New Roman" w:hAnsi="Times New Roman" w:cs="Times New Roman"/>
          <w:sz w:val="28"/>
          <w:szCs w:val="28"/>
        </w:rPr>
        <w:t>Засновником</w:t>
      </w:r>
      <w:r w:rsidRPr="009F4DE0">
        <w:rPr>
          <w:rFonts w:ascii="Times New Roman" w:hAnsi="Times New Roman" w:cs="Times New Roman"/>
          <w:sz w:val="28"/>
          <w:szCs w:val="28"/>
        </w:rPr>
        <w:t xml:space="preserve"> Конкурсу можуть установлювати за власний рахунок свої спеціальні призи, на</w:t>
      </w:r>
      <w:r w:rsidR="00352649" w:rsidRPr="009F4DE0">
        <w:rPr>
          <w:rFonts w:ascii="Times New Roman" w:hAnsi="Times New Roman" w:cs="Times New Roman"/>
          <w:sz w:val="28"/>
          <w:szCs w:val="28"/>
        </w:rPr>
        <w:t>городи та премії для переможців,</w:t>
      </w:r>
      <w:r w:rsidRPr="009F4DE0">
        <w:rPr>
          <w:rFonts w:ascii="Times New Roman" w:hAnsi="Times New Roman" w:cs="Times New Roman"/>
          <w:sz w:val="28"/>
          <w:szCs w:val="28"/>
        </w:rPr>
        <w:t xml:space="preserve"> </w:t>
      </w:r>
      <w:r w:rsidR="00352649" w:rsidRPr="009F4DE0">
        <w:rPr>
          <w:rFonts w:ascii="Times New Roman" w:hAnsi="Times New Roman" w:cs="Times New Roman"/>
          <w:sz w:val="28"/>
          <w:szCs w:val="28"/>
        </w:rPr>
        <w:t>призерів, учасників</w:t>
      </w:r>
      <w:r w:rsidRPr="009F4DE0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F12ABD" w:rsidRPr="009F4DE0" w:rsidRDefault="00F12ABD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4B5" w:rsidRPr="009F4DE0" w:rsidRDefault="00F364B5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64B5" w:rsidRPr="009F4DE0" w:rsidSect="009F4DE0">
      <w:headerReference w:type="default" r:id="rId8"/>
      <w:pgSz w:w="11906" w:h="16838"/>
      <w:pgMar w:top="850" w:right="850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A6" w:rsidRDefault="00C664A6" w:rsidP="004B5A8F">
      <w:pPr>
        <w:spacing w:after="0" w:line="240" w:lineRule="auto"/>
      </w:pPr>
      <w:r>
        <w:separator/>
      </w:r>
    </w:p>
  </w:endnote>
  <w:endnote w:type="continuationSeparator" w:id="1">
    <w:p w:rsidR="00C664A6" w:rsidRDefault="00C664A6" w:rsidP="004B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A6" w:rsidRDefault="00C664A6" w:rsidP="004B5A8F">
      <w:pPr>
        <w:spacing w:after="0" w:line="240" w:lineRule="auto"/>
      </w:pPr>
      <w:r>
        <w:separator/>
      </w:r>
    </w:p>
  </w:footnote>
  <w:footnote w:type="continuationSeparator" w:id="1">
    <w:p w:rsidR="00C664A6" w:rsidRDefault="00C664A6" w:rsidP="004B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1614"/>
      <w:docPartObj>
        <w:docPartGallery w:val="Номера страниц (вверху страницы)"/>
        <w:docPartUnique/>
      </w:docPartObj>
    </w:sdtPr>
    <w:sdtContent>
      <w:p w:rsidR="004B5A8F" w:rsidRDefault="00881EA9">
        <w:pPr>
          <w:pStyle w:val="a7"/>
          <w:jc w:val="center"/>
        </w:pPr>
        <w:fldSimple w:instr=" PAGE   \* MERGEFORMAT ">
          <w:r w:rsidR="008A67C2">
            <w:rPr>
              <w:noProof/>
            </w:rPr>
            <w:t>2</w:t>
          </w:r>
        </w:fldSimple>
      </w:p>
    </w:sdtContent>
  </w:sdt>
  <w:p w:rsidR="004B5A8F" w:rsidRDefault="004B5A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36D"/>
    <w:multiLevelType w:val="multilevel"/>
    <w:tmpl w:val="187ED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EC111A"/>
    <w:multiLevelType w:val="multilevel"/>
    <w:tmpl w:val="9E00D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B2400F"/>
    <w:multiLevelType w:val="multilevel"/>
    <w:tmpl w:val="7F48763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08CF0F3A"/>
    <w:multiLevelType w:val="hybridMultilevel"/>
    <w:tmpl w:val="FD16F1FC"/>
    <w:lvl w:ilvl="0" w:tplc="C558424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050A7B"/>
    <w:multiLevelType w:val="multilevel"/>
    <w:tmpl w:val="79E00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C817AB"/>
    <w:multiLevelType w:val="multilevel"/>
    <w:tmpl w:val="7C7ACA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77F70F8"/>
    <w:multiLevelType w:val="hybridMultilevel"/>
    <w:tmpl w:val="610ECA1E"/>
    <w:lvl w:ilvl="0" w:tplc="08BE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1F49FB"/>
    <w:multiLevelType w:val="hybridMultilevel"/>
    <w:tmpl w:val="229AE194"/>
    <w:lvl w:ilvl="0" w:tplc="F5AED2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7317"/>
    <w:multiLevelType w:val="hybridMultilevel"/>
    <w:tmpl w:val="8F68F072"/>
    <w:lvl w:ilvl="0" w:tplc="D7B0FB0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BE"/>
    <w:rsid w:val="00015645"/>
    <w:rsid w:val="00021876"/>
    <w:rsid w:val="00022612"/>
    <w:rsid w:val="00077FA9"/>
    <w:rsid w:val="000870A0"/>
    <w:rsid w:val="000C4214"/>
    <w:rsid w:val="000D6B16"/>
    <w:rsid w:val="00120F7D"/>
    <w:rsid w:val="001402AF"/>
    <w:rsid w:val="001725E1"/>
    <w:rsid w:val="0017440F"/>
    <w:rsid w:val="00190731"/>
    <w:rsid w:val="001A0DF4"/>
    <w:rsid w:val="001A0E04"/>
    <w:rsid w:val="001A1BF1"/>
    <w:rsid w:val="001D619E"/>
    <w:rsid w:val="00225E2B"/>
    <w:rsid w:val="002A412B"/>
    <w:rsid w:val="002B1884"/>
    <w:rsid w:val="002F1CE3"/>
    <w:rsid w:val="0031169B"/>
    <w:rsid w:val="003137C3"/>
    <w:rsid w:val="00324065"/>
    <w:rsid w:val="00352649"/>
    <w:rsid w:val="00366F48"/>
    <w:rsid w:val="00386BC2"/>
    <w:rsid w:val="003A4F93"/>
    <w:rsid w:val="003E48ED"/>
    <w:rsid w:val="00402B65"/>
    <w:rsid w:val="00425BE7"/>
    <w:rsid w:val="0049205C"/>
    <w:rsid w:val="004A737F"/>
    <w:rsid w:val="004B455F"/>
    <w:rsid w:val="004B5A8F"/>
    <w:rsid w:val="00501D74"/>
    <w:rsid w:val="00510BAF"/>
    <w:rsid w:val="00512F7A"/>
    <w:rsid w:val="00516AA9"/>
    <w:rsid w:val="00543092"/>
    <w:rsid w:val="0055261A"/>
    <w:rsid w:val="00602DD1"/>
    <w:rsid w:val="0063188C"/>
    <w:rsid w:val="006368F0"/>
    <w:rsid w:val="00665A51"/>
    <w:rsid w:val="006F3489"/>
    <w:rsid w:val="007420B5"/>
    <w:rsid w:val="00767E42"/>
    <w:rsid w:val="00787B12"/>
    <w:rsid w:val="00816C2E"/>
    <w:rsid w:val="00874B6F"/>
    <w:rsid w:val="00881EA9"/>
    <w:rsid w:val="00886F4B"/>
    <w:rsid w:val="00887125"/>
    <w:rsid w:val="008921A7"/>
    <w:rsid w:val="008A67C2"/>
    <w:rsid w:val="00915284"/>
    <w:rsid w:val="009317EC"/>
    <w:rsid w:val="00933C06"/>
    <w:rsid w:val="009813DD"/>
    <w:rsid w:val="00992C2D"/>
    <w:rsid w:val="00995AB3"/>
    <w:rsid w:val="009E37BC"/>
    <w:rsid w:val="009F3AB0"/>
    <w:rsid w:val="009F4DE0"/>
    <w:rsid w:val="00A328D8"/>
    <w:rsid w:val="00A46008"/>
    <w:rsid w:val="00A54B9A"/>
    <w:rsid w:val="00A92994"/>
    <w:rsid w:val="00AB37AE"/>
    <w:rsid w:val="00AB3A78"/>
    <w:rsid w:val="00AB5F7E"/>
    <w:rsid w:val="00AC23BE"/>
    <w:rsid w:val="00B42A03"/>
    <w:rsid w:val="00B651A0"/>
    <w:rsid w:val="00C0660A"/>
    <w:rsid w:val="00C21355"/>
    <w:rsid w:val="00C34E80"/>
    <w:rsid w:val="00C664A6"/>
    <w:rsid w:val="00C673D0"/>
    <w:rsid w:val="00CD61C5"/>
    <w:rsid w:val="00D73A74"/>
    <w:rsid w:val="00D827B8"/>
    <w:rsid w:val="00DC49CC"/>
    <w:rsid w:val="00E22D0D"/>
    <w:rsid w:val="00E343BB"/>
    <w:rsid w:val="00E83966"/>
    <w:rsid w:val="00E855BA"/>
    <w:rsid w:val="00F12ABD"/>
    <w:rsid w:val="00F364B5"/>
    <w:rsid w:val="00F83ED9"/>
    <w:rsid w:val="00FD525A"/>
    <w:rsid w:val="00FE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2AB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12ABD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FD52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8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3D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B5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A8F"/>
  </w:style>
  <w:style w:type="paragraph" w:styleId="a9">
    <w:name w:val="footer"/>
    <w:basedOn w:val="a"/>
    <w:link w:val="aa"/>
    <w:uiPriority w:val="99"/>
    <w:semiHidden/>
    <w:unhideWhenUsed/>
    <w:rsid w:val="004B5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8F"/>
  </w:style>
  <w:style w:type="table" w:styleId="ab">
    <w:name w:val="Table Grid"/>
    <w:basedOn w:val="a1"/>
    <w:uiPriority w:val="39"/>
    <w:rsid w:val="00A3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IlcgB2FsFCZJFRBG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 Heiszt</dc:creator>
  <cp:keywords/>
  <dc:description/>
  <cp:lastModifiedBy>Методист</cp:lastModifiedBy>
  <cp:revision>2</cp:revision>
  <cp:lastPrinted>2018-03-15T07:50:00Z</cp:lastPrinted>
  <dcterms:created xsi:type="dcterms:W3CDTF">2019-03-18T12:16:00Z</dcterms:created>
  <dcterms:modified xsi:type="dcterms:W3CDTF">2019-03-18T12:16:00Z</dcterms:modified>
</cp:coreProperties>
</file>